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804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55DAE">
        <w:rPr>
          <w:rFonts w:asciiTheme="minorHAnsi" w:hAnsiTheme="minorHAnsi" w:cs="Calibri"/>
          <w:b/>
          <w:bCs/>
          <w:sz w:val="28"/>
          <w:szCs w:val="28"/>
        </w:rPr>
        <w:t>514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55DAE">
        <w:rPr>
          <w:rFonts w:asciiTheme="minorHAnsi" w:hAnsiTheme="minorHAnsi" w:cs="Calibri"/>
          <w:b/>
          <w:sz w:val="22"/>
          <w:szCs w:val="22"/>
        </w:rPr>
        <w:t>514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0358A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255DAE">
              <w:rPr>
                <w:rFonts w:asciiTheme="minorHAnsi" w:hAnsiTheme="minorHAnsi"/>
                <w:sz w:val="22"/>
                <w:szCs w:val="22"/>
              </w:rPr>
              <w:t>) 29.08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255DAE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1.584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255DA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1.584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</w:t>
            </w:r>
            <w:r w:rsidR="00255DAE">
              <w:rPr>
                <w:rFonts w:asciiTheme="minorHAnsi" w:hAnsiTheme="minorHAnsi"/>
                <w:sz w:val="22"/>
                <w:szCs w:val="22"/>
              </w:rPr>
              <w:t>) 29.08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55DAE" w:rsidRPr="00255DAE" w:rsidRDefault="00255DAE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Pr="00757B14" w:rsidRDefault="00255DAE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2.655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55DAE">
              <w:rPr>
                <w:rFonts w:asciiTheme="minorHAnsi" w:hAnsiTheme="minorHAnsi" w:cs="Arial"/>
                <w:bCs/>
                <w:sz w:val="22"/>
                <w:szCs w:val="22"/>
              </w:rPr>
              <w:t>2.655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55DAE">
              <w:rPr>
                <w:rFonts w:asciiTheme="minorHAnsi" w:hAnsiTheme="minorHAnsi" w:cs="Arial"/>
                <w:bCs/>
                <w:sz w:val="22"/>
                <w:szCs w:val="22"/>
              </w:rPr>
              <w:t>4.499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55DAE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255DAE">
              <w:rPr>
                <w:rFonts w:asciiTheme="minorHAnsi" w:hAnsiTheme="minorHAnsi" w:cs="Arial"/>
                <w:bCs/>
                <w:sz w:val="22"/>
                <w:szCs w:val="22"/>
              </w:rPr>
              <w:t>.499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F9094-2A86-47C1-9855-5BECCFF0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2019-08-26T14:16:00Z</cp:lastPrinted>
  <dcterms:created xsi:type="dcterms:W3CDTF">2019-08-29T08:42:00Z</dcterms:created>
  <dcterms:modified xsi:type="dcterms:W3CDTF">2019-08-29T08:42:00Z</dcterms:modified>
</cp:coreProperties>
</file>